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AC9942" w14:textId="77777777" w:rsidR="00845040" w:rsidRPr="00845040" w:rsidRDefault="00845040" w:rsidP="00845040">
      <w:pPr>
        <w:spacing w:after="120" w:line="240" w:lineRule="auto"/>
        <w:jc w:val="both"/>
        <w:rPr>
          <w:rFonts w:ascii="Segoe UI" w:hAnsi="Segoe UI" w:cs="Segoe UI"/>
          <w:b/>
          <w:bCs/>
        </w:rPr>
      </w:pPr>
      <w:bookmarkStart w:id="0" w:name="_GoBack"/>
      <w:bookmarkEnd w:id="0"/>
      <w:r w:rsidRPr="00845040">
        <w:rPr>
          <w:rFonts w:ascii="Segoe UI" w:hAnsi="Segoe UI" w:cs="Segoe UI"/>
          <w:b/>
          <w:bCs/>
        </w:rPr>
        <w:t>Certificazione delle Competenze al Termine del Primo Ciclo di Istruzione</w:t>
      </w:r>
    </w:p>
    <w:p w14:paraId="70805C41" w14:textId="77777777" w:rsidR="00845040" w:rsidRPr="00845040" w:rsidRDefault="00845040" w:rsidP="00845040">
      <w:pPr>
        <w:spacing w:after="120" w:line="240" w:lineRule="auto"/>
        <w:jc w:val="both"/>
        <w:rPr>
          <w:rFonts w:ascii="Segoe UI" w:hAnsi="Segoe UI" w:cs="Segoe UI"/>
          <w:sz w:val="20"/>
          <w:szCs w:val="20"/>
        </w:rPr>
      </w:pPr>
      <w:r w:rsidRPr="00845040">
        <w:rPr>
          <w:rFonts w:ascii="Segoe UI" w:hAnsi="Segoe UI" w:cs="Segoe UI"/>
          <w:sz w:val="20"/>
          <w:szCs w:val="20"/>
        </w:rPr>
        <w:t>Il modello attualmente in uso per la certificazione delle competenze al termine del primo ciclo di istruzione è stato definito con il Decreto Ministeriale n. 14 del 30 gennaio 2024, entrato in vigore dall’anno scolastico 2023/2024. Questo provvedimento ha rappresentato una significativa riforma dei modelli di certificazione, ponendo al centro le esigenze del sistema educativo italiano e l’allineamento alle raccomandazioni europee, in particolare quelle relative alle otto competenze chiave per l’apprendimento permanente, così come definite dalla Raccomandazione del Consiglio dell’Unione Europea del 22 maggio 2018.</w:t>
      </w:r>
    </w:p>
    <w:p w14:paraId="07601D4E" w14:textId="77777777" w:rsidR="00845040" w:rsidRPr="00845040" w:rsidRDefault="00845040" w:rsidP="00845040">
      <w:pPr>
        <w:spacing w:after="120" w:line="240" w:lineRule="auto"/>
        <w:jc w:val="both"/>
        <w:rPr>
          <w:rFonts w:ascii="Segoe UI" w:hAnsi="Segoe UI" w:cs="Segoe UI"/>
          <w:sz w:val="20"/>
          <w:szCs w:val="20"/>
        </w:rPr>
      </w:pPr>
      <w:r w:rsidRPr="00845040">
        <w:rPr>
          <w:rFonts w:ascii="Segoe UI" w:hAnsi="Segoe UI" w:cs="Segoe UI"/>
          <w:sz w:val="20"/>
          <w:szCs w:val="20"/>
        </w:rPr>
        <w:t>La certificazione, rilasciata agli studenti che superano l’esame di Stato conclusivo del primo ciclo, è redatta dal consiglio di classe e resa disponibile sia alle famiglie sia all’istituzione scolastica o formativa del ciclo successivo. Essa ha l’obiettivo di descrivere, in maniera trasparente e orientativa, il livello di padronanza raggiunto in ciascuna delle competenze chiave e, ove opportuno, integra anche il riconoscimento di competenze significative sviluppate in contesti scolastici ed extrascolastici.</w:t>
      </w:r>
    </w:p>
    <w:p w14:paraId="0D50FE33" w14:textId="77777777" w:rsidR="00845040" w:rsidRPr="00845040" w:rsidRDefault="00845040" w:rsidP="00845040">
      <w:pPr>
        <w:spacing w:after="120" w:line="240" w:lineRule="auto"/>
        <w:jc w:val="both"/>
        <w:rPr>
          <w:rFonts w:ascii="Segoe UI" w:hAnsi="Segoe UI" w:cs="Segoe UI"/>
          <w:sz w:val="20"/>
          <w:szCs w:val="20"/>
        </w:rPr>
      </w:pPr>
      <w:r w:rsidRPr="00845040">
        <w:rPr>
          <w:rFonts w:ascii="Segoe UI" w:hAnsi="Segoe UI" w:cs="Segoe UI"/>
          <w:sz w:val="20"/>
          <w:szCs w:val="20"/>
        </w:rPr>
        <w:t>Il modello prevede quattro livelli di competenza, ciascuno caratterizzato da specifici indicatori esplicativi:</w:t>
      </w:r>
    </w:p>
    <w:p w14:paraId="77349B3A" w14:textId="77777777" w:rsidR="00845040" w:rsidRPr="00845040" w:rsidRDefault="00845040" w:rsidP="00845040">
      <w:pPr>
        <w:spacing w:after="120" w:line="240" w:lineRule="auto"/>
        <w:ind w:left="708"/>
        <w:jc w:val="both"/>
        <w:rPr>
          <w:rFonts w:ascii="Segoe UI" w:hAnsi="Segoe UI" w:cs="Segoe UI"/>
          <w:sz w:val="20"/>
          <w:szCs w:val="20"/>
        </w:rPr>
      </w:pPr>
      <w:r w:rsidRPr="00845040">
        <w:rPr>
          <w:rFonts w:ascii="Segoe UI" w:hAnsi="Segoe UI" w:cs="Segoe UI"/>
          <w:sz w:val="20"/>
          <w:szCs w:val="20"/>
        </w:rPr>
        <w:t>A – Avanzato: Lo studente svolge compiti complessi, dimostrando una piena padronanza delle conoscenze e abilità, ed è in grado di esprimere e sostenere opinioni con responsabilità e consapevolezza.</w:t>
      </w:r>
    </w:p>
    <w:p w14:paraId="383402D2" w14:textId="77777777" w:rsidR="00845040" w:rsidRPr="00845040" w:rsidRDefault="00845040" w:rsidP="00845040">
      <w:pPr>
        <w:spacing w:after="120" w:line="240" w:lineRule="auto"/>
        <w:ind w:left="708"/>
        <w:jc w:val="both"/>
        <w:rPr>
          <w:rFonts w:ascii="Segoe UI" w:hAnsi="Segoe UI" w:cs="Segoe UI"/>
          <w:sz w:val="20"/>
          <w:szCs w:val="20"/>
        </w:rPr>
      </w:pPr>
      <w:r w:rsidRPr="00845040">
        <w:rPr>
          <w:rFonts w:ascii="Segoe UI" w:hAnsi="Segoe UI" w:cs="Segoe UI"/>
          <w:sz w:val="20"/>
          <w:szCs w:val="20"/>
        </w:rPr>
        <w:t>B – Intermedio: Lo studente affronta situazioni nuove con consapevolezza, applicando le conoscenze acquisite per risolvere problemi in maniera autonoma.</w:t>
      </w:r>
    </w:p>
    <w:p w14:paraId="3E5D0AC8" w14:textId="77777777" w:rsidR="00845040" w:rsidRPr="00845040" w:rsidRDefault="00845040" w:rsidP="00845040">
      <w:pPr>
        <w:spacing w:after="120" w:line="240" w:lineRule="auto"/>
        <w:ind w:left="708"/>
        <w:jc w:val="both"/>
        <w:rPr>
          <w:rFonts w:ascii="Segoe UI" w:hAnsi="Segoe UI" w:cs="Segoe UI"/>
          <w:sz w:val="20"/>
          <w:szCs w:val="20"/>
        </w:rPr>
      </w:pPr>
      <w:r w:rsidRPr="00845040">
        <w:rPr>
          <w:rFonts w:ascii="Segoe UI" w:hAnsi="Segoe UI" w:cs="Segoe UI"/>
          <w:sz w:val="20"/>
          <w:szCs w:val="20"/>
        </w:rPr>
        <w:t>C – Base: Lo studente possiede le competenze fondamentali e riesce a svolgere compiti semplici anche in contesti non abituali, applicando regole e procedure apprese.</w:t>
      </w:r>
    </w:p>
    <w:p w14:paraId="127361FE" w14:textId="77777777" w:rsidR="00845040" w:rsidRPr="00845040" w:rsidRDefault="00845040" w:rsidP="00845040">
      <w:pPr>
        <w:spacing w:after="120" w:line="240" w:lineRule="auto"/>
        <w:ind w:left="708"/>
        <w:jc w:val="both"/>
        <w:rPr>
          <w:rFonts w:ascii="Segoe UI" w:hAnsi="Segoe UI" w:cs="Segoe UI"/>
          <w:sz w:val="20"/>
          <w:szCs w:val="20"/>
        </w:rPr>
      </w:pPr>
      <w:r w:rsidRPr="00845040">
        <w:rPr>
          <w:rFonts w:ascii="Segoe UI" w:hAnsi="Segoe UI" w:cs="Segoe UI"/>
          <w:sz w:val="20"/>
          <w:szCs w:val="20"/>
        </w:rPr>
        <w:t>D – Iniziale: Lo studente, se opportunamente guidato, è in grado di svolgere compiti di natura semplice in situazioni note.</w:t>
      </w:r>
    </w:p>
    <w:p w14:paraId="6F82FDC0" w14:textId="77777777" w:rsidR="00845040" w:rsidRPr="00845040" w:rsidRDefault="00845040" w:rsidP="00845040">
      <w:pPr>
        <w:spacing w:after="120" w:line="240" w:lineRule="auto"/>
        <w:jc w:val="both"/>
        <w:rPr>
          <w:rFonts w:ascii="Segoe UI" w:hAnsi="Segoe UI" w:cs="Segoe UI"/>
          <w:sz w:val="20"/>
          <w:szCs w:val="20"/>
        </w:rPr>
      </w:pPr>
      <w:r w:rsidRPr="00845040">
        <w:rPr>
          <w:rFonts w:ascii="Segoe UI" w:hAnsi="Segoe UI" w:cs="Segoe UI"/>
          <w:sz w:val="20"/>
          <w:szCs w:val="20"/>
        </w:rPr>
        <w:t xml:space="preserve">Questa articolata struttura valutativa, che unisce aspetti conoscitivi, procedurali e attitudinali, consente di tracciare un quadro evolutivo del percorso formativo dell’alunno, in linea con l’obiettivo più ampio dell’apprendimento permanente. L’integrazione della certificazione nel percorso educativo favorisce, inoltre, il raccordo tra i vari cicli di istruzione, agevolando il passaggio verso la scuola successiva e supportando processi di </w:t>
      </w:r>
      <w:proofErr w:type="spellStart"/>
      <w:r w:rsidRPr="00845040">
        <w:rPr>
          <w:rFonts w:ascii="Segoe UI" w:hAnsi="Segoe UI" w:cs="Segoe UI"/>
          <w:sz w:val="20"/>
          <w:szCs w:val="20"/>
        </w:rPr>
        <w:t>riorientamento</w:t>
      </w:r>
      <w:proofErr w:type="spellEnd"/>
      <w:r w:rsidRPr="00845040">
        <w:rPr>
          <w:rFonts w:ascii="Segoe UI" w:hAnsi="Segoe UI" w:cs="Segoe UI"/>
          <w:sz w:val="20"/>
          <w:szCs w:val="20"/>
        </w:rPr>
        <w:t>, qualora necessario.</w:t>
      </w:r>
    </w:p>
    <w:p w14:paraId="0F4D9C99" w14:textId="77777777" w:rsidR="00845040" w:rsidRPr="00845040" w:rsidRDefault="00845040" w:rsidP="00845040">
      <w:pPr>
        <w:spacing w:after="120" w:line="240" w:lineRule="auto"/>
        <w:jc w:val="both"/>
        <w:rPr>
          <w:rFonts w:ascii="Segoe UI" w:hAnsi="Segoe UI" w:cs="Segoe UI"/>
          <w:sz w:val="20"/>
          <w:szCs w:val="20"/>
        </w:rPr>
      </w:pPr>
      <w:r w:rsidRPr="00845040">
        <w:rPr>
          <w:rFonts w:ascii="Segoe UI" w:hAnsi="Segoe UI" w:cs="Segoe UI"/>
          <w:sz w:val="20"/>
          <w:szCs w:val="20"/>
        </w:rPr>
        <w:t>Il nuovo modello, armonizzato con le linee guida per l’orientamento (D.M. n. 328/2022) e con il quadro europeo delle competenze, rappresenta un importante strumento per la trasparenza comunicativa nei confronti di famiglie e studenti, nonché un valido supporto per la progettazione didattica finalizzata al successo formativo. In casi particolari, come per gli studenti con disabilità certificata ai sensi della legge n. 104/1992, il modello nazionale può essere integrato da una nota esplicativa che colleghi gli enunciati delle competenze agli obiettivi specifici del Piano Educativo Individualizzato (PEI).</w:t>
      </w:r>
    </w:p>
    <w:p w14:paraId="2F7D5826" w14:textId="77777777" w:rsidR="00845040" w:rsidRPr="00845040" w:rsidRDefault="00845040" w:rsidP="00845040">
      <w:pPr>
        <w:spacing w:after="120" w:line="240" w:lineRule="auto"/>
        <w:jc w:val="both"/>
        <w:rPr>
          <w:rFonts w:ascii="Segoe UI" w:hAnsi="Segoe UI" w:cs="Segoe UI"/>
          <w:sz w:val="20"/>
          <w:szCs w:val="20"/>
        </w:rPr>
      </w:pPr>
      <w:r w:rsidRPr="00845040">
        <w:rPr>
          <w:rFonts w:ascii="Segoe UI" w:hAnsi="Segoe UI" w:cs="Segoe UI"/>
          <w:sz w:val="20"/>
          <w:szCs w:val="20"/>
        </w:rPr>
        <w:t>Per ulteriori dettagli, si rimanda al testo integrale del Decreto Ministeriale n. 14 del 30 gennaio 2024 e alle linee guida collegate, che forniscono indicazioni operative per la compilazione e la corretta attuazione della certificazione delle competenze.</w:t>
      </w:r>
    </w:p>
    <w:p w14:paraId="76AB76FA" w14:textId="77777777" w:rsidR="00845040" w:rsidRPr="00845040" w:rsidRDefault="00845040" w:rsidP="00845040">
      <w:pPr>
        <w:spacing w:after="120" w:line="240" w:lineRule="auto"/>
        <w:jc w:val="both"/>
        <w:rPr>
          <w:rFonts w:ascii="Segoe UI" w:hAnsi="Segoe UI" w:cs="Segoe UI"/>
          <w:sz w:val="20"/>
          <w:szCs w:val="20"/>
        </w:rPr>
      </w:pPr>
      <w:r w:rsidRPr="00845040">
        <w:rPr>
          <w:rFonts w:ascii="Segoe UI" w:hAnsi="Segoe UI" w:cs="Segoe UI"/>
          <w:sz w:val="20"/>
          <w:szCs w:val="20"/>
        </w:rPr>
        <w:t>Di seguito il modello ufficiale di certificazione delle competenze, come previsto dal Decreto Ministeriale n. 14 del 30 gennaio 2024</w:t>
      </w:r>
    </w:p>
    <w:p w14:paraId="586662F2" w14:textId="77777777" w:rsidR="00363F12" w:rsidRPr="00845040" w:rsidRDefault="00363F12" w:rsidP="00845040">
      <w:pPr>
        <w:jc w:val="both"/>
        <w:rPr>
          <w:rFonts w:ascii="Segoe UI" w:hAnsi="Segoe UI" w:cs="Segoe UI"/>
        </w:rPr>
      </w:pPr>
    </w:p>
    <w:p w14:paraId="4FA5AF09" w14:textId="4904CE2D" w:rsidR="00AC04F0" w:rsidRPr="00845040" w:rsidRDefault="00363F12" w:rsidP="00845040">
      <w:pPr>
        <w:jc w:val="both"/>
        <w:rPr>
          <w:rFonts w:ascii="Segoe UI" w:hAnsi="Segoe UI" w:cs="Segoe UI"/>
        </w:rPr>
      </w:pPr>
      <w:r w:rsidRPr="00845040">
        <w:rPr>
          <w:rFonts w:ascii="Segoe UI" w:hAnsi="Segoe UI" w:cs="Segoe UI"/>
          <w:noProof/>
          <w:lang w:eastAsia="it-IT"/>
        </w:rPr>
        <w:lastRenderedPageBreak/>
        <w:drawing>
          <wp:inline distT="0" distB="0" distL="0" distR="0" wp14:anchorId="379581FE" wp14:editId="06DC7129">
            <wp:extent cx="6118860" cy="9144000"/>
            <wp:effectExtent l="0" t="0" r="0" b="0"/>
            <wp:docPr id="175854696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2703" r="5760" b="7158"/>
                    <a:stretch/>
                  </pic:blipFill>
                  <pic:spPr bwMode="auto">
                    <a:xfrm>
                      <a:off x="0" y="0"/>
                      <a:ext cx="6120000" cy="914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5040">
        <w:rPr>
          <w:rFonts w:ascii="Segoe UI" w:hAnsi="Segoe UI" w:cs="Segoe UI"/>
          <w:noProof/>
          <w:lang w:eastAsia="it-IT"/>
        </w:rPr>
        <w:lastRenderedPageBreak/>
        <w:drawing>
          <wp:inline distT="0" distB="0" distL="0" distR="0" wp14:anchorId="4474EBA8" wp14:editId="1EB452E2">
            <wp:extent cx="6119495" cy="9104244"/>
            <wp:effectExtent l="0" t="0" r="0" b="1905"/>
            <wp:docPr id="138855337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1" t="3685" r="5059" b="5475"/>
                    <a:stretch/>
                  </pic:blipFill>
                  <pic:spPr bwMode="auto">
                    <a:xfrm>
                      <a:off x="0" y="0"/>
                      <a:ext cx="6120000" cy="910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04F0" w:rsidRPr="0084504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F12"/>
    <w:rsid w:val="00363F12"/>
    <w:rsid w:val="004209AE"/>
    <w:rsid w:val="004653F4"/>
    <w:rsid w:val="00591BD0"/>
    <w:rsid w:val="0069588C"/>
    <w:rsid w:val="00845040"/>
    <w:rsid w:val="008A6220"/>
    <w:rsid w:val="00AC04F0"/>
    <w:rsid w:val="00C0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A4D06"/>
  <w15:chartTrackingRefBased/>
  <w15:docId w15:val="{3EF453AA-07F3-4C60-B11D-2CBAB40B9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45040"/>
  </w:style>
  <w:style w:type="paragraph" w:styleId="Titolo1">
    <w:name w:val="heading 1"/>
    <w:basedOn w:val="Normale"/>
    <w:next w:val="Normale"/>
    <w:link w:val="Titolo1Carattere"/>
    <w:uiPriority w:val="9"/>
    <w:qFormat/>
    <w:rsid w:val="00363F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63F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63F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63F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63F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63F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63F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63F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63F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63F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63F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63F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63F12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63F12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63F1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63F1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63F1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63F1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63F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63F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63F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63F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63F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63F1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63F1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63F12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63F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63F12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63F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Gabriele</dc:creator>
  <cp:keywords/>
  <dc:description/>
  <cp:lastModifiedBy>Utente</cp:lastModifiedBy>
  <cp:revision>2</cp:revision>
  <dcterms:created xsi:type="dcterms:W3CDTF">2025-02-26T13:59:00Z</dcterms:created>
  <dcterms:modified xsi:type="dcterms:W3CDTF">2025-02-26T13:59:00Z</dcterms:modified>
</cp:coreProperties>
</file>